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3E" w:rsidRPr="00955B3E" w:rsidRDefault="00955B3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в сфере воспитания детей и молодежи Минобрнауки России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методические рекомендации по безопасному поведению детей на водных объектах (письмо от 03.05.3017 № 09-941).</w:t>
      </w:r>
    </w:p>
    <w:p w:rsidR="007879FE" w:rsidRPr="007879FE" w:rsidRDefault="00955B3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рекомендаци</w:t>
      </w:r>
      <w:r w:rsidR="00BE10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д</w:t>
      </w:r>
      <w:r w:rsidR="007879FE"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эффективного обучения детей безопасной жизнедеятельности необходимо, чтобы они успешно осваивали знания, вырабатывали умения и навыки, а также имели желание, интерес к обеспечению собственной безопасности и безопасности окружающих.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при этом - достижение такого уровня развития детей, их творческих сил и способностей, при которых они сумеют эффективно обеспечить безопасность жизнедеятельности и будут иметь к этому соответствующую мотивацию.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обучения является формирование культуры безопасного поведения обучающихся на воде.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смертности детей школьного возраста при несчастных случаях на воде, как правило, являются их безнадзорность во время пребывания на водных объектах в период становления и таяния ледяного покрова, неумение правильно вести себя, детская беспечность и самоуверенность, страх, несоблюдение правил безопасного поведения на воде, а также отсутствие опыта при оказании помощи людям, оказавшимся в воде.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педагогических работников и родителей (законных представителей) обучающихся - не только постоянно напоминать обучающимся об опасностях, таящихся на водных объектах, но и разъяснять им причины возникновения опасных факторов, способы избегания этих опасностей и приемы действий в случае возникновения чрезвычайных ситуаций, то есть предвидеть опасность, по возможности, избегать ее и при необходимости действовать.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не запоминать перечень опасностей, а знать их причины и признаки, уметь действовать так, чтобы исключить или избежать возможности их возникновения. </w:t>
      </w:r>
    </w:p>
    <w:p w:rsidR="00955B3E" w:rsidRDefault="00BE104D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B3E"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летнего отдыха в связи с увеличением времени пребывания детей и подростков в природной среде и нахождения без присмотра взрослых резко возрастают риски возникновения опасных ситуаций и несчастных случаев, приводящих к увечьям и смертности среди несовершеннолетних. </w:t>
      </w:r>
    </w:p>
    <w:p w:rsidR="00BE104D" w:rsidRDefault="00BE104D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образовательных учреждений и родителям</w:t>
      </w:r>
      <w:r w:rsidR="002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с детьми бесед о правилах поведения на водных объектах</w:t>
      </w:r>
      <w:r w:rsidR="002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исключить факт нахождение детей на таких объектах без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A83" w:rsidRDefault="002F3A83" w:rsidP="002F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FE" w:rsidRPr="00E44AD7" w:rsidRDefault="002F3A83" w:rsidP="00E44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</w:t>
      </w:r>
      <w:r w:rsidR="00E4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Е.В. Бондарева</w:t>
      </w:r>
    </w:p>
    <w:sectPr w:rsidR="007879FE" w:rsidRPr="00E44AD7" w:rsidSect="00C5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3"/>
    <w:rsid w:val="002F3A83"/>
    <w:rsid w:val="00410136"/>
    <w:rsid w:val="004936F1"/>
    <w:rsid w:val="005D1553"/>
    <w:rsid w:val="007879FE"/>
    <w:rsid w:val="00955B3E"/>
    <w:rsid w:val="00AF287E"/>
    <w:rsid w:val="00BE104D"/>
    <w:rsid w:val="00C57047"/>
    <w:rsid w:val="00E4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58089-246B-4961-BC47-0B7CAA83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Елена Валерьевна</dc:creator>
  <cp:keywords/>
  <dc:description/>
  <cp:lastModifiedBy>Пользователь</cp:lastModifiedBy>
  <cp:revision>2</cp:revision>
  <cp:lastPrinted>2022-06-29T01:07:00Z</cp:lastPrinted>
  <dcterms:created xsi:type="dcterms:W3CDTF">2022-06-29T01:07:00Z</dcterms:created>
  <dcterms:modified xsi:type="dcterms:W3CDTF">2022-06-29T01:07:00Z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-417722275</vt:i4>
  </property>
  <property fmtid="{D5CDD505-2E9C-101B-9397-08002B2CF9AE}" pid="3" name="_NewReviewCycle">
    <vt:lpwstr/>
  </property>
  <property fmtid="{D5CDD505-2E9C-101B-9397-08002B2CF9AE}" pid="4" name="_EmailSubject">
    <vt:lpwstr>Статья по водным объектам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