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50" w:rsidRDefault="00D766DC" w:rsidP="00FC3050">
      <w:pPr>
        <w:spacing w:after="225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bookmarkStart w:id="0" w:name="_GoBack"/>
      <w:bookmarkEnd w:id="0"/>
      <w:r w:rsidRPr="00C34B64">
        <w:rPr>
          <w:b/>
          <w:noProof/>
          <w:lang w:eastAsia="ru-RU"/>
        </w:rPr>
        <w:drawing>
          <wp:inline distT="0" distB="0" distL="0" distR="0">
            <wp:extent cx="4572000" cy="1187645"/>
            <wp:effectExtent l="19050" t="0" r="0" b="0"/>
            <wp:docPr id="2" name="Рисунок 2" descr="http://vnukovskoe.ru/uploads/images/news_21102015_15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nukovskoe.ru/uploads/images/news_21102015_1555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78" cy="119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B64" w:rsidRPr="00C34B64" w:rsidRDefault="00FC3050" w:rsidP="00FC3050">
      <w:pPr>
        <w:spacing w:after="225" w:line="240" w:lineRule="auto"/>
        <w:ind w:firstLine="708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>Как избежать штрафа и навести порядок!</w:t>
      </w:r>
      <w:r w:rsidR="00C34B64" w:rsidRPr="00C34B64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  <w:t xml:space="preserve"> </w:t>
      </w:r>
    </w:p>
    <w:p w:rsidR="00D766DC" w:rsidRPr="00C34B64" w:rsidRDefault="00C34B64" w:rsidP="00C34B64">
      <w:pPr>
        <w:spacing w:after="225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пожароопасный сезон 2020</w:t>
      </w:r>
      <w:r w:rsid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Со сходом снежного покрова и установлением теплой погоды, начнется уборка территорий приусадебных участков от сухой травы, мусора, а также их сжигание. Сжигать мусор, сухую траву можно при следующих условиях:  </w:t>
      </w:r>
    </w:p>
    <w:p w:rsidR="00D766DC" w:rsidRPr="00D766DC" w:rsidRDefault="00D766DC" w:rsidP="00D766DC">
      <w:pPr>
        <w:spacing w:after="300" w:line="312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ваш участок не относится к категории земель </w:t>
      </w:r>
      <w:proofErr w:type="spellStart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 можете на нём сжигать мус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 при определённых условиях: д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олжна стоять безветренная погода, до ближайшего строения должно быть как минимум 50 метров, а на территории, где вы собрались что-либо сжигать, не должен быть введён особый противопожарный режим. </w:t>
      </w:r>
    </w:p>
    <w:p w:rsid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радиусе 25 метров от вашего «мусорного» костра землю следует очистить от сгораемого материала. При этом за костром должен следить человек с огнетушителем или с пригото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вленной на всякий случай водой.</w:t>
      </w:r>
    </w:p>
    <w:p w:rsid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 спрашивают, можно ли делать шашлыки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дворах жилых домов или в садах.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требования те же, что и к кострам: только в безветренную погоду, не ближе 50 метров к дому, 25 метров вокруг мангала должны быть очищены от всего, что может внезапно загореться, а </w:t>
      </w:r>
      <w:proofErr w:type="spellStart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шашлычника</w:t>
      </w:r>
      <w:proofErr w:type="spellEnd"/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вооружите огнетушителем. Если хоть одно из требований не выполнено, то это уже административное правонарушение! Для физ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преду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смотрены штрафы в размере от 2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для должностных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15 тыс. 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15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тыс. А если нарушения совершены ещё и в период особого противопожарного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жима, сумма штрафа удваивается.</w:t>
      </w:r>
    </w:p>
    <w:p w:rsidR="00D766DC" w:rsidRPr="00D766DC" w:rsidRDefault="00D766DC" w:rsidP="00D766DC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теперь 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6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владеет или пользуется земельными участками, граничащими с лесным массивом, обязаны подготовить их к началу пожароопасного сезона. А именно со стороны, прилегающей к лесу, очистить на своём участке полосу шириной 10 метров от всего сгораемого – сухой травы, порубочных остатков, стройматериалов и т.п. Если это невозможно, то нужно очистить полосу хотя бы шириной 0,5 метра, а после очистки её ещё и нужно вспахать. </w:t>
      </w:r>
    </w:p>
    <w:p w:rsidR="00D766DC" w:rsidRDefault="00D766DC">
      <w:pPr>
        <w:rPr>
          <w:rFonts w:ascii="Times New Roman" w:hAnsi="Times New Roman" w:cs="Times New Roman"/>
        </w:rPr>
      </w:pPr>
    </w:p>
    <w:p w:rsidR="008371A1" w:rsidRPr="00FC3050" w:rsidRDefault="008371A1" w:rsidP="00FC3050">
      <w:pPr>
        <w:spacing w:after="0"/>
        <w:rPr>
          <w:rFonts w:ascii="Times New Roman" w:hAnsi="Times New Roman" w:cs="Times New Roman"/>
          <w:b/>
        </w:rPr>
      </w:pPr>
      <w:r w:rsidRPr="004D2F1D">
        <w:rPr>
          <w:rFonts w:ascii="Times New Roman" w:hAnsi="Times New Roman" w:cs="Times New Roman"/>
        </w:rPr>
        <w:t xml:space="preserve"> </w:t>
      </w:r>
      <w:r w:rsidRPr="00FC3050">
        <w:rPr>
          <w:rFonts w:ascii="Times New Roman" w:hAnsi="Times New Roman" w:cs="Times New Roman"/>
          <w:b/>
        </w:rPr>
        <w:t>ОНД и ПР по Мош</w:t>
      </w:r>
      <w:r w:rsidR="00FC3050" w:rsidRPr="00FC3050">
        <w:rPr>
          <w:rFonts w:ascii="Times New Roman" w:hAnsi="Times New Roman" w:cs="Times New Roman"/>
          <w:b/>
        </w:rPr>
        <w:t xml:space="preserve">ковскому району </w:t>
      </w:r>
    </w:p>
    <w:p w:rsidR="00FC3050" w:rsidRPr="00FC3050" w:rsidRDefault="00FC3050" w:rsidP="00FC3050">
      <w:pPr>
        <w:spacing w:after="0"/>
        <w:rPr>
          <w:rFonts w:ascii="Times New Roman" w:hAnsi="Times New Roman" w:cs="Times New Roman"/>
          <w:b/>
        </w:rPr>
      </w:pPr>
      <w:r w:rsidRPr="00FC3050">
        <w:rPr>
          <w:rFonts w:ascii="Times New Roman" w:hAnsi="Times New Roman" w:cs="Times New Roman"/>
          <w:b/>
        </w:rPr>
        <w:t>ПЧ-107 по охране Мошковского района</w:t>
      </w:r>
    </w:p>
    <w:sectPr w:rsidR="00FC3050" w:rsidRPr="00FC3050" w:rsidSect="0029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F26B4"/>
    <w:multiLevelType w:val="multilevel"/>
    <w:tmpl w:val="105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A1"/>
    <w:rsid w:val="001E6C8C"/>
    <w:rsid w:val="00295FE2"/>
    <w:rsid w:val="003E4DB9"/>
    <w:rsid w:val="004D2F1D"/>
    <w:rsid w:val="00581031"/>
    <w:rsid w:val="008371A1"/>
    <w:rsid w:val="00C34B64"/>
    <w:rsid w:val="00D07A4B"/>
    <w:rsid w:val="00D122DB"/>
    <w:rsid w:val="00D766DC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73676-121F-4DA4-BB5F-EDFCD7FE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13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49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20598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2017-09-18T04:28:00Z</cp:lastPrinted>
  <dcterms:created xsi:type="dcterms:W3CDTF">2020-05-12T01:46:00Z</dcterms:created>
  <dcterms:modified xsi:type="dcterms:W3CDTF">2020-05-12T01:46:00Z</dcterms:modified>
</cp:coreProperties>
</file>