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9E" w:rsidRPr="00352A4C" w:rsidRDefault="00CA329E" w:rsidP="00CA329E">
      <w:pPr>
        <w:pBdr>
          <w:bottom w:val="single" w:sz="4" w:space="2" w:color="0064A4"/>
        </w:pBdr>
        <w:spacing w:after="180"/>
        <w:jc w:val="left"/>
        <w:outlineLvl w:val="0"/>
        <w:rPr>
          <w:rFonts w:ascii="Arial" w:eastAsia="Times New Roman" w:hAnsi="Arial" w:cs="Arial"/>
          <w:b/>
          <w:caps/>
          <w:color w:val="0064A4"/>
          <w:kern w:val="36"/>
          <w:sz w:val="23"/>
          <w:szCs w:val="23"/>
          <w:lang w:eastAsia="ru-RU"/>
        </w:rPr>
      </w:pPr>
      <w:r w:rsidRPr="00352A4C">
        <w:rPr>
          <w:rFonts w:ascii="Arial" w:eastAsia="Times New Roman" w:hAnsi="Arial" w:cs="Arial"/>
          <w:b/>
          <w:caps/>
          <w:color w:val="0064A4"/>
          <w:kern w:val="36"/>
          <w:sz w:val="23"/>
          <w:szCs w:val="23"/>
          <w:lang w:eastAsia="ru-RU"/>
        </w:rPr>
        <w:t>КАК УБЕРЕЧЬ ДОМ ОТ ПОЖАРА?</w:t>
      </w:r>
    </w:p>
    <w:p w:rsidR="00855AB7" w:rsidRPr="00CA329E" w:rsidRDefault="00CA329E" w:rsidP="00855AB7">
      <w:pPr>
        <w:pStyle w:val="a4"/>
        <w:numPr>
          <w:ilvl w:val="0"/>
          <w:numId w:val="4"/>
        </w:numPr>
        <w:spacing w:before="100" w:beforeAutospacing="1" w:after="100" w:afterAutospacing="1" w:line="192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предупреждения пожаров, а также </w:t>
      </w:r>
      <w:proofErr w:type="gram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proofErr w:type="spell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избежании</w:t>
      </w:r>
      <w:proofErr w:type="spellEnd"/>
      <w:proofErr w:type="gram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гибели людей на них, необходимо соблюдать следующие требования пожарной безопасности для частного сектора и в многоквартирных жилых домах запрещается: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gram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Хранить и применять на чердаках, в подвалах и цокольных этажах легковоспламеняющиеся и горючие жидкости, взрывчатые вещества, пиротехнические изделия, баллоны с горючими газами, целлулоид и другие </w:t>
      </w:r>
      <w:proofErr w:type="spell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пожаровзрывоопасные</w:t>
      </w:r>
      <w:proofErr w:type="spell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и материалы;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Использовать чердаки, технические этажи,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  <w:proofErr w:type="gram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gram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в лифтовых холлах и лестничных клетках кладовые и другие подобные помещения, а также хранить под лестничными маршами и на лестничных площадках вещи, мебель и другие горючие материалы;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Устраивать в подвалах и цокольных этажах мастерские;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Загромождать мебелью, оборудованием и другими предметами эвакуационные пути и выходы;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Эксплуатировать электропровода и кабели с видимыми нарушениями изоляции;</w:t>
      </w:r>
      <w:proofErr w:type="gram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gram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Пользоваться розетками, рубильниками, другими </w:t>
      </w:r>
      <w:proofErr w:type="spell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электроустановочными</w:t>
      </w:r>
      <w:proofErr w:type="spell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изделиями с повреждениями;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рассеивателями</w:t>
      </w:r>
      <w:proofErr w:type="spell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предусмотренными конструкцией светильника;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  <w:proofErr w:type="gram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Применять нестандартные (самодельные) электронагревательные приборы;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—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Размещать (складировать) в </w:t>
      </w:r>
      <w:proofErr w:type="spell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электрощитовых</w:t>
      </w:r>
      <w:proofErr w:type="spell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Ширина проездов для пожарной техники должна составлять не менее 4,2 метра.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Запрещается на территориях, прилегающих к жилым домам, оставлять емкости с легковоспламеняющимися и горючими жидкостями, горючими газами.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Запрещается на территориях поселений и городских округов, на объектах садоводческих, огороднических и дачных некоммерческих объединений граждан устраивать свалки горючих отходов.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Собственниками индивидуальных жилых домов, расположенных на территориях сельских поселений, садоводческих некоммерческих объединений граждан, к началу пожароопасного периода обеспечивается наличие на земельных участках, где расположены жилые дома, емкости (бочки) с водой или огнетушителя.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</w:t>
      </w:r>
      <w:proofErr w:type="gram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</w:t>
      </w:r>
      <w:proofErr w:type="gram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здание, цокольные и подвальные этажи. Пристройки и шкафы для газовых баллонов должны запираться на замок и иметь жалюзи для 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проветривания, а также предупреждающие надписи «Огнеопасно. Газ».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с надписью «Огнеопасно. Баллоны с газом».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При использовании бытовых газовых приборов запрещается: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Эксплуатация бытовых газовых приборов при утечке газа;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Присоединение деталей газовой арматуры с помощью </w:t>
      </w:r>
      <w:proofErr w:type="spellStart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искрообразующего</w:t>
      </w:r>
      <w:proofErr w:type="spellEnd"/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инструмента;</w:t>
      </w:r>
      <w:r w:rsidRPr="00AE2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Проверка герметичности соединений с помощью источников открытого пламени, в том числе спичек, зажигалок, свечей.</w:t>
      </w:r>
    </w:p>
    <w:p w:rsidR="00057A2E" w:rsidRPr="00E51AFD" w:rsidRDefault="00057A2E" w:rsidP="00057A2E">
      <w:pPr>
        <w:shd w:val="clear" w:color="auto" w:fill="D6F5CF"/>
        <w:jc w:val="left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E51AFD">
        <w:rPr>
          <w:rFonts w:ascii="inherit" w:eastAsia="Times New Roman" w:hAnsi="inherit" w:cs="Times New Roman"/>
          <w:color w:val="000000"/>
          <w:lang w:eastAsia="ru-RU"/>
        </w:rPr>
        <w:t>Только тот, кто остался без крова, потерял нажитое годами имущество, почувствовал боль потери, бедность и неуверенность в завтрашнем дне, может осознать, что пожарная безопасность в быту – не пустая трата времени. Ещё страшнее, что несоблюдение родителями правил пожарной безопасности приводит к тому, что порой гибнут дети. Вина за полученные травмы и смерть несовершеннолетних всегда остаётся на совести взрослых и оставляет отпечаток в их памяти на всю жизнь.</w:t>
      </w:r>
    </w:p>
    <w:p w:rsidR="00057A2E" w:rsidRDefault="00057A2E" w:rsidP="00855AB7">
      <w:pPr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6A7" w:rsidRDefault="00F706A7" w:rsidP="00855AB7">
      <w:pPr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55AB7" w:rsidRDefault="00855AB7" w:rsidP="00855AB7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proofErr w:type="spellStart"/>
      <w:r w:rsidR="00031D5C" w:rsidRPr="00855AB7">
        <w:rPr>
          <w:rFonts w:ascii="Times New Roman" w:hAnsi="Times New Roman" w:cs="Times New Roman"/>
          <w:b/>
        </w:rPr>
        <w:t>ОНДиПР</w:t>
      </w:r>
      <w:proofErr w:type="spellEnd"/>
      <w:r w:rsidR="00031D5C" w:rsidRPr="00855AB7">
        <w:rPr>
          <w:rFonts w:ascii="Times New Roman" w:hAnsi="Times New Roman" w:cs="Times New Roman"/>
          <w:b/>
        </w:rPr>
        <w:t xml:space="preserve"> по </w:t>
      </w:r>
      <w:proofErr w:type="spellStart"/>
      <w:r w:rsidR="00031D5C" w:rsidRPr="00855AB7">
        <w:rPr>
          <w:rFonts w:ascii="Times New Roman" w:hAnsi="Times New Roman" w:cs="Times New Roman"/>
          <w:b/>
        </w:rPr>
        <w:t>Мошковскому</w:t>
      </w:r>
      <w:proofErr w:type="spellEnd"/>
      <w:r w:rsidR="00031D5C" w:rsidRPr="00855AB7">
        <w:rPr>
          <w:rFonts w:ascii="Times New Roman" w:hAnsi="Times New Roman" w:cs="Times New Roman"/>
          <w:b/>
        </w:rPr>
        <w:t xml:space="preserve"> району </w:t>
      </w:r>
    </w:p>
    <w:p w:rsidR="00031D5C" w:rsidRPr="00855AB7" w:rsidRDefault="00855AB7" w:rsidP="00855AB7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proofErr w:type="spellStart"/>
      <w:r w:rsidR="00031D5C" w:rsidRPr="00855AB7">
        <w:rPr>
          <w:rFonts w:ascii="Times New Roman" w:hAnsi="Times New Roman" w:cs="Times New Roman"/>
          <w:b/>
        </w:rPr>
        <w:t>ПЧ-107</w:t>
      </w:r>
      <w:proofErr w:type="spellEnd"/>
      <w:r w:rsidR="00031D5C" w:rsidRPr="00855AB7">
        <w:rPr>
          <w:rFonts w:ascii="Times New Roman" w:hAnsi="Times New Roman" w:cs="Times New Roman"/>
          <w:b/>
        </w:rPr>
        <w:t xml:space="preserve"> по охране </w:t>
      </w:r>
      <w:proofErr w:type="spellStart"/>
      <w:r w:rsidR="00031D5C" w:rsidRPr="00855AB7">
        <w:rPr>
          <w:rFonts w:ascii="Times New Roman" w:hAnsi="Times New Roman" w:cs="Times New Roman"/>
          <w:b/>
        </w:rPr>
        <w:t>Мошковского</w:t>
      </w:r>
      <w:proofErr w:type="spellEnd"/>
      <w:r w:rsidR="00031D5C" w:rsidRPr="00855AB7">
        <w:rPr>
          <w:rFonts w:ascii="Times New Roman" w:hAnsi="Times New Roman" w:cs="Times New Roman"/>
          <w:b/>
        </w:rPr>
        <w:t xml:space="preserve"> района</w:t>
      </w:r>
    </w:p>
    <w:p w:rsidR="003D31F2" w:rsidRPr="00855AB7" w:rsidRDefault="00855AB7" w:rsidP="00031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A329E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.08.2021</w:t>
      </w:r>
      <w:r w:rsidR="00031D5C" w:rsidRPr="00855A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sectPr w:rsidR="003D31F2" w:rsidRPr="00855AB7" w:rsidSect="003D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3F3"/>
    <w:multiLevelType w:val="multilevel"/>
    <w:tmpl w:val="D1D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73B32"/>
    <w:multiLevelType w:val="multilevel"/>
    <w:tmpl w:val="706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4536F"/>
    <w:multiLevelType w:val="hybridMultilevel"/>
    <w:tmpl w:val="088C4612"/>
    <w:lvl w:ilvl="0" w:tplc="B420C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9A9"/>
    <w:multiLevelType w:val="multilevel"/>
    <w:tmpl w:val="269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06F8"/>
    <w:rsid w:val="00031D5C"/>
    <w:rsid w:val="00053AD1"/>
    <w:rsid w:val="00057A2E"/>
    <w:rsid w:val="000F42B7"/>
    <w:rsid w:val="00150C14"/>
    <w:rsid w:val="00232B4F"/>
    <w:rsid w:val="0025304E"/>
    <w:rsid w:val="00286526"/>
    <w:rsid w:val="002A1EC3"/>
    <w:rsid w:val="0030260D"/>
    <w:rsid w:val="0036392D"/>
    <w:rsid w:val="003D31F2"/>
    <w:rsid w:val="003D7086"/>
    <w:rsid w:val="0042377D"/>
    <w:rsid w:val="005E755A"/>
    <w:rsid w:val="00616D86"/>
    <w:rsid w:val="00666811"/>
    <w:rsid w:val="007131CA"/>
    <w:rsid w:val="00744F6F"/>
    <w:rsid w:val="0077148E"/>
    <w:rsid w:val="007F0AE3"/>
    <w:rsid w:val="007F77F8"/>
    <w:rsid w:val="00813D98"/>
    <w:rsid w:val="00855AB7"/>
    <w:rsid w:val="008625F0"/>
    <w:rsid w:val="008C687B"/>
    <w:rsid w:val="0091474B"/>
    <w:rsid w:val="00977927"/>
    <w:rsid w:val="00983F73"/>
    <w:rsid w:val="009C2737"/>
    <w:rsid w:val="009E06F8"/>
    <w:rsid w:val="009F3943"/>
    <w:rsid w:val="00A52E49"/>
    <w:rsid w:val="00B25B91"/>
    <w:rsid w:val="00C00ED4"/>
    <w:rsid w:val="00C76FA4"/>
    <w:rsid w:val="00CA329E"/>
    <w:rsid w:val="00CF7D2C"/>
    <w:rsid w:val="00E35A41"/>
    <w:rsid w:val="00F17287"/>
    <w:rsid w:val="00F706A7"/>
    <w:rsid w:val="00F85D5A"/>
    <w:rsid w:val="00FD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8"/>
  </w:style>
  <w:style w:type="paragraph" w:styleId="1">
    <w:name w:val="heading 1"/>
    <w:basedOn w:val="a"/>
    <w:next w:val="a"/>
    <w:link w:val="10"/>
    <w:uiPriority w:val="9"/>
    <w:qFormat/>
    <w:rsid w:val="00031D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1D5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6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0E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1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1D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31D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1D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13</cp:revision>
  <dcterms:created xsi:type="dcterms:W3CDTF">2021-07-09T02:27:00Z</dcterms:created>
  <dcterms:modified xsi:type="dcterms:W3CDTF">2021-08-27T07:11:00Z</dcterms:modified>
</cp:coreProperties>
</file>